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05D" w:rsidRPr="007E2540" w:rsidRDefault="002D305D" w:rsidP="00BD766D">
      <w:pPr>
        <w:jc w:val="center"/>
        <w:rPr>
          <w:rFonts w:ascii="Agency FB" w:hAnsi="Agency FB"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bookmarkStart w:id="0" w:name="_GoBack"/>
      <w:bookmarkEnd w:id="0"/>
      <w:r w:rsidRPr="007E2540">
        <w:rPr>
          <w:rFonts w:ascii="Arial" w:hAnsi="Arial"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ГАПОУ</w:t>
      </w:r>
      <w:r w:rsidRPr="007E2540">
        <w:rPr>
          <w:rFonts w:ascii="Agency FB" w:hAnsi="Agency FB"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p w:rsidR="002D305D" w:rsidRPr="007E2540" w:rsidRDefault="002D305D" w:rsidP="00BD766D">
      <w:pPr>
        <w:jc w:val="center"/>
        <w:rPr>
          <w:rFonts w:ascii="Agency FB" w:hAnsi="Agency FB"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2540">
        <w:rPr>
          <w:rFonts w:ascii="Agency FB" w:hAnsi="Agency FB"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r w:rsidRPr="007E2540">
        <w:rPr>
          <w:rFonts w:ascii="Arial" w:hAnsi="Arial"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Мамадышский</w:t>
      </w:r>
      <w:r w:rsidRPr="007E2540">
        <w:rPr>
          <w:rFonts w:ascii="Agency FB" w:hAnsi="Agency FB"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7E2540">
        <w:rPr>
          <w:rFonts w:ascii="Arial" w:hAnsi="Arial"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политехнический</w:t>
      </w:r>
      <w:r w:rsidRPr="007E2540">
        <w:rPr>
          <w:rFonts w:ascii="Agency FB" w:hAnsi="Agency FB"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7E2540">
        <w:rPr>
          <w:rFonts w:ascii="Arial" w:hAnsi="Arial" w:cs="Aria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колледж</w:t>
      </w:r>
      <w:r w:rsidRPr="007E2540">
        <w:rPr>
          <w:rFonts w:ascii="Agency FB" w:hAnsi="Agency FB" w:cs="Agency F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p>
    <w:p w:rsidR="002D305D" w:rsidRDefault="002D305D" w:rsidP="00BD766D">
      <w:pPr>
        <w:jc w:val="center"/>
        <w:rPr>
          <w:rFonts w:cstheme="minorHAnsi"/>
          <w:b/>
          <w:color w:val="FF0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BD766D" w:rsidRPr="00E33335" w:rsidRDefault="00BD766D" w:rsidP="00BD766D">
      <w:pPr>
        <w:jc w:val="center"/>
        <w:rPr>
          <w:rFonts w:cstheme="minorHAnsi"/>
          <w:b/>
          <w:color w:val="FF0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3335">
        <w:rPr>
          <w:rFonts w:cstheme="minorHAnsi"/>
          <w:b/>
          <w:color w:val="FF0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ПАМЯТКА ДЛЯ РОДИТЕЛЕЙ</w:t>
      </w:r>
    </w:p>
    <w:p w:rsidR="00F26273" w:rsidRPr="00E33335" w:rsidRDefault="00F26273" w:rsidP="00BD766D">
      <w:pPr>
        <w:jc w:val="center"/>
        <w:rPr>
          <w:rFonts w:cstheme="minorHAnsi"/>
          <w:b/>
          <w:color w:val="FF0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cstheme="minorHAnsi"/>
          <w:b/>
          <w:color w:val="FF000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АНТИТЕРРОРИСТИЧЕСКАЯ БЕЗОПАСНОСТЬ</w:t>
      </w:r>
    </w:p>
    <w:p w:rsidR="00BD766D" w:rsidRDefault="00BD766D" w:rsidP="00BD766D">
      <w:pPr>
        <w:jc w:val="center"/>
        <w:rPr>
          <w:rFonts w:cstheme="minorHAnsi"/>
          <w:color w:val="FF0000"/>
          <w:sz w:val="36"/>
          <w:szCs w:val="36"/>
        </w:rPr>
      </w:pPr>
    </w:p>
    <w:p w:rsidR="00BD766D" w:rsidRDefault="00BD766D" w:rsidP="00BD766D">
      <w:pPr>
        <w:jc w:val="center"/>
        <w:rPr>
          <w:rFonts w:cstheme="minorHAnsi"/>
          <w:color w:val="FF0000"/>
          <w:sz w:val="36"/>
          <w:szCs w:val="36"/>
        </w:rPr>
      </w:pPr>
    </w:p>
    <w:p w:rsidR="00BD766D" w:rsidRDefault="005671F4" w:rsidP="00BD766D">
      <w:pPr>
        <w:jc w:val="center"/>
        <w:rPr>
          <w:rFonts w:cstheme="minorHAnsi"/>
          <w:color w:val="FF0000"/>
          <w:sz w:val="36"/>
          <w:szCs w:val="36"/>
        </w:rPr>
      </w:pPr>
      <w:r>
        <w:rPr>
          <w:rFonts w:cstheme="minorHAnsi"/>
          <w:noProof/>
          <w:color w:val="FF0000"/>
          <w:sz w:val="36"/>
          <w:szCs w:val="36"/>
          <w:lang w:eastAsia="ru-RU"/>
        </w:rPr>
        <w:drawing>
          <wp:inline distT="0" distB="0" distL="0" distR="0">
            <wp:extent cx="2727960" cy="2171700"/>
            <wp:effectExtent l="171450" t="171450" r="167640" b="171450"/>
            <wp:docPr id="3" name="Рисунок 3" descr="C:\Users\vviev\OneDrive\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viev\OneDrive\Рабочий стол\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7960" cy="21717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33335" w:rsidRDefault="00E33335" w:rsidP="00BD766D">
      <w:pPr>
        <w:jc w:val="center"/>
        <w:rPr>
          <w:rFonts w:cstheme="minorHAnsi"/>
          <w:color w:val="FF0000"/>
          <w:sz w:val="36"/>
          <w:szCs w:val="36"/>
        </w:rPr>
      </w:pPr>
    </w:p>
    <w:p w:rsidR="00E33335" w:rsidRDefault="00E33335" w:rsidP="00BD766D">
      <w:pPr>
        <w:jc w:val="center"/>
        <w:rPr>
          <w:rFonts w:cstheme="minorHAnsi"/>
          <w:color w:val="FF0000"/>
          <w:sz w:val="36"/>
          <w:szCs w:val="36"/>
        </w:rPr>
      </w:pPr>
    </w:p>
    <w:p w:rsidR="00E33335" w:rsidRPr="002D305D" w:rsidRDefault="00E33335" w:rsidP="002D305D">
      <w:pPr>
        <w:pStyle w:val="a3"/>
        <w:numPr>
          <w:ilvl w:val="0"/>
          <w:numId w:val="4"/>
        </w:numPr>
        <w:rPr>
          <w:rFonts w:cstheme="minorHAnsi"/>
          <w:sz w:val="40"/>
          <w:szCs w:val="36"/>
        </w:rPr>
      </w:pPr>
      <w:r w:rsidRPr="002D305D">
        <w:rPr>
          <w:sz w:val="24"/>
        </w:rPr>
        <w:lastRenderedPageBreak/>
        <w:t>Обращайте внимание на подозрительных людей, предметы, на любые подозрительные мелочи.</w:t>
      </w:r>
    </w:p>
    <w:p w:rsidR="00E33335" w:rsidRPr="00E33335" w:rsidRDefault="00E33335" w:rsidP="00E33335">
      <w:pPr>
        <w:pStyle w:val="a3"/>
        <w:numPr>
          <w:ilvl w:val="0"/>
          <w:numId w:val="4"/>
        </w:numPr>
        <w:rPr>
          <w:rFonts w:cstheme="minorHAnsi"/>
          <w:sz w:val="44"/>
          <w:szCs w:val="36"/>
        </w:rPr>
      </w:pPr>
      <w:r w:rsidRPr="00E33335">
        <w:rPr>
          <w:sz w:val="24"/>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E33335" w:rsidRPr="00E33335" w:rsidRDefault="00E33335" w:rsidP="00E33335">
      <w:pPr>
        <w:pStyle w:val="a3"/>
        <w:numPr>
          <w:ilvl w:val="0"/>
          <w:numId w:val="4"/>
        </w:numPr>
        <w:rPr>
          <w:rFonts w:cstheme="minorHAnsi"/>
          <w:sz w:val="48"/>
          <w:szCs w:val="36"/>
        </w:rPr>
      </w:pPr>
      <w:r w:rsidRPr="00E33335">
        <w:rPr>
          <w:sz w:val="24"/>
        </w:rPr>
        <w:t>Ознакомьтесь с планом эвакуации, узнайте, где находятся резервные выходы из здания.</w:t>
      </w:r>
    </w:p>
    <w:p w:rsidR="00E33335" w:rsidRPr="00F26273" w:rsidRDefault="00E33335" w:rsidP="00E33335">
      <w:pPr>
        <w:pStyle w:val="a3"/>
        <w:numPr>
          <w:ilvl w:val="0"/>
          <w:numId w:val="4"/>
        </w:numPr>
        <w:rPr>
          <w:rFonts w:cstheme="minorHAnsi"/>
          <w:sz w:val="52"/>
          <w:szCs w:val="36"/>
        </w:rPr>
      </w:pPr>
      <w:r w:rsidRPr="00E33335">
        <w:rPr>
          <w:sz w:val="24"/>
        </w:rPr>
        <w:t>Никогда не принимайте от незнакомцев пакеты и сумки, не оставляйте свои сумки без присмотра.</w:t>
      </w:r>
    </w:p>
    <w:p w:rsidR="00F26273" w:rsidRPr="00F26273" w:rsidRDefault="00F26273" w:rsidP="00F26273">
      <w:pPr>
        <w:pStyle w:val="a3"/>
        <w:numPr>
          <w:ilvl w:val="0"/>
          <w:numId w:val="4"/>
        </w:numPr>
        <w:rPr>
          <w:rFonts w:cstheme="minorHAnsi"/>
          <w:sz w:val="56"/>
          <w:szCs w:val="36"/>
        </w:rPr>
      </w:pPr>
      <w:r w:rsidRPr="00F26273">
        <w:rPr>
          <w:sz w:val="24"/>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E33335" w:rsidRPr="00E33335" w:rsidRDefault="00E33335" w:rsidP="00E33335">
      <w:pPr>
        <w:pStyle w:val="a3"/>
        <w:numPr>
          <w:ilvl w:val="0"/>
          <w:numId w:val="4"/>
        </w:numPr>
        <w:rPr>
          <w:rFonts w:cstheme="minorHAnsi"/>
          <w:sz w:val="52"/>
          <w:szCs w:val="36"/>
        </w:rPr>
      </w:pPr>
      <w:r w:rsidRPr="00E33335">
        <w:rPr>
          <w:sz w:val="24"/>
          <w:szCs w:val="24"/>
        </w:rPr>
        <w:t>Если произошел взрыв, пожар, вы слышите сильный шум и крики – немедленно приступайте к эвакуации. Предупредите</w:t>
      </w:r>
      <w:r w:rsidRPr="00E33335">
        <w:rPr>
          <w:sz w:val="24"/>
        </w:rPr>
        <w:t xml:space="preserve"> об этом соседей, возьмите с собой документы и деньги. Помещение покидайте организованно.</w:t>
      </w:r>
    </w:p>
    <w:p w:rsidR="00E33335" w:rsidRPr="00E33335" w:rsidRDefault="00E33335" w:rsidP="00E33335">
      <w:pPr>
        <w:pStyle w:val="a3"/>
        <w:numPr>
          <w:ilvl w:val="0"/>
          <w:numId w:val="4"/>
        </w:numPr>
        <w:rPr>
          <w:rFonts w:cstheme="minorHAnsi"/>
          <w:sz w:val="24"/>
          <w:szCs w:val="24"/>
        </w:rPr>
      </w:pPr>
      <w:r w:rsidRPr="00E33335">
        <w:rPr>
          <w:sz w:val="24"/>
          <w:szCs w:val="24"/>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E33335" w:rsidRDefault="00F26273" w:rsidP="00F26273">
      <w:pPr>
        <w:pStyle w:val="a3"/>
        <w:jc w:val="center"/>
        <w:rPr>
          <w:b/>
          <w:color w:val="FF0000"/>
          <w:sz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26273">
        <w:rPr>
          <w:b/>
          <w:color w:val="FF0000"/>
          <w:sz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ДЕЙСТВИЯ ПРИ УГРОЗЕ СОВЕРШЕНИЯ ТЕРРОРИСТИЧЕСКОГО АКТА</w:t>
      </w:r>
    </w:p>
    <w:p w:rsidR="00F26273" w:rsidRDefault="00F26273" w:rsidP="00F26273">
      <w:pPr>
        <w:pStyle w:val="a3"/>
        <w:jc w:val="center"/>
        <w:rPr>
          <w:b/>
          <w:color w:val="FF0000"/>
          <w:sz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26273" w:rsidRPr="00F26273" w:rsidRDefault="00F26273" w:rsidP="00F26273">
      <w:pPr>
        <w:pStyle w:val="a3"/>
        <w:numPr>
          <w:ilvl w:val="0"/>
          <w:numId w:val="4"/>
        </w:numPr>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szCs w:val="24"/>
        </w:rPr>
        <w:t>Всегда контролируйте ситуацию вокруг себя, особенно когда находитесь в местах массового скопления людей</w:t>
      </w:r>
    </w:p>
    <w:p w:rsidR="00F26273" w:rsidRPr="00F26273" w:rsidRDefault="00F26273" w:rsidP="00F26273">
      <w:pPr>
        <w:pStyle w:val="a3"/>
        <w:numPr>
          <w:ilvl w:val="0"/>
          <w:numId w:val="4"/>
        </w:numPr>
        <w:rPr>
          <w:rFonts w:cstheme="minorHAnsi"/>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Случайно узнав о готовящемся теракте, немедленно сообщите об этом в правоохранительные органы.</w:t>
      </w:r>
    </w:p>
    <w:p w:rsidR="00F26273" w:rsidRPr="00F26273" w:rsidRDefault="00F26273" w:rsidP="00F26273">
      <w:pPr>
        <w:pStyle w:val="a3"/>
        <w:numPr>
          <w:ilvl w:val="0"/>
          <w:numId w:val="4"/>
        </w:numPr>
        <w:rPr>
          <w:rFonts w:cstheme="minorHAnsi"/>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26273" w:rsidRPr="00F26273" w:rsidRDefault="00F26273" w:rsidP="00F26273">
      <w:pPr>
        <w:pStyle w:val="a3"/>
        <w:numPr>
          <w:ilvl w:val="0"/>
          <w:numId w:val="4"/>
        </w:numPr>
        <w:rPr>
          <w:rFonts w:cstheme="minorHAnsi"/>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F26273" w:rsidRPr="00F26273" w:rsidRDefault="00F26273" w:rsidP="00F26273">
      <w:pPr>
        <w:pStyle w:val="a3"/>
        <w:numPr>
          <w:ilvl w:val="0"/>
          <w:numId w:val="4"/>
        </w:numPr>
        <w:rPr>
          <w:rFonts w:cstheme="minorHAns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26273" w:rsidRPr="00F26273" w:rsidRDefault="00F26273" w:rsidP="00F26273">
      <w:pPr>
        <w:pStyle w:val="a3"/>
        <w:numPr>
          <w:ilvl w:val="0"/>
          <w:numId w:val="4"/>
        </w:numPr>
        <w:rPr>
          <w:rFonts w:cstheme="minorHAnsi"/>
          <w:color w:val="000000" w:themeColor="text1"/>
          <w:sz w:val="4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4"/>
        </w:rPr>
        <w:t>Л</w:t>
      </w:r>
      <w:r w:rsidRPr="00F26273">
        <w:rPr>
          <w:sz w:val="24"/>
        </w:rPr>
        <w:t>егче всего укрыться от толпы в углах зала или вблизи стен, но сложнее оттуда добираться до выхода.</w:t>
      </w:r>
    </w:p>
    <w:p w:rsidR="00F26273" w:rsidRDefault="00F26273" w:rsidP="00F26273">
      <w:pPr>
        <w:pStyle w:val="a3"/>
        <w:rPr>
          <w:sz w:val="24"/>
        </w:rPr>
      </w:pPr>
    </w:p>
    <w:p w:rsidR="00F26273" w:rsidRDefault="00F26273" w:rsidP="00F26273">
      <w:pPr>
        <w:pStyle w:val="a3"/>
        <w:jc w:val="center"/>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26273">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ЗАХВАТ В ЗАЛОЖНИКИ</w:t>
      </w:r>
    </w:p>
    <w:p w:rsidR="00F26273" w:rsidRDefault="00F26273" w:rsidP="00F26273">
      <w:pPr>
        <w:pStyle w:val="a3"/>
        <w:jc w:val="center"/>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F26273" w:rsidRPr="00F26273" w:rsidRDefault="00F26273" w:rsidP="00F26273">
      <w:pPr>
        <w:pStyle w:val="a3"/>
        <w:numPr>
          <w:ilvl w:val="0"/>
          <w:numId w:val="4"/>
        </w:numPr>
        <w:rPr>
          <w:color w:val="000000" w:themeColor="text1"/>
          <w:sz w:val="2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Pr>
          <w:sz w:val="24"/>
        </w:rPr>
        <w:t>.</w:t>
      </w:r>
    </w:p>
    <w:p w:rsidR="00F26273" w:rsidRPr="00F26273" w:rsidRDefault="00F26273" w:rsidP="00F26273">
      <w:pPr>
        <w:pStyle w:val="a3"/>
        <w:numPr>
          <w:ilvl w:val="0"/>
          <w:numId w:val="4"/>
        </w:numPr>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Будьте готовы к применению террористами повязок на глаза, кляпов, наручников или веревок</w:t>
      </w:r>
      <w:r>
        <w:rPr>
          <w:sz w:val="24"/>
        </w:rPr>
        <w:t>.</w:t>
      </w:r>
    </w:p>
    <w:p w:rsidR="00F26273" w:rsidRPr="00F26273" w:rsidRDefault="00F26273" w:rsidP="00F26273">
      <w:pPr>
        <w:pStyle w:val="a3"/>
        <w:numPr>
          <w:ilvl w:val="0"/>
          <w:numId w:val="4"/>
        </w:numPr>
        <w:rPr>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F26273" w:rsidRPr="00ED2C12" w:rsidRDefault="00F26273" w:rsidP="00F26273">
      <w:pPr>
        <w:pStyle w:val="a3"/>
        <w:numPr>
          <w:ilvl w:val="0"/>
          <w:numId w:val="4"/>
        </w:numPr>
        <w:rPr>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6273">
        <w:rPr>
          <w:sz w:val="24"/>
        </w:rPr>
        <w:t>Не пытайтесь оказывать сопротивление, не проявляйте ненужного героизма, пытаясь разоружить бандита или прорваться к выходу или окну.</w:t>
      </w:r>
    </w:p>
    <w:p w:rsidR="00ED2C12" w:rsidRPr="00ED2C12" w:rsidRDefault="00ED2C12" w:rsidP="00F26273">
      <w:pPr>
        <w:pStyle w:val="a3"/>
        <w:numPr>
          <w:ilvl w:val="0"/>
          <w:numId w:val="4"/>
        </w:numPr>
        <w:rPr>
          <w:color w:val="000000" w:themeColor="text1"/>
          <w:sz w:val="4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C12">
        <w:rPr>
          <w:sz w:val="24"/>
        </w:rPr>
        <w:t>Если вас заставляют выйти из помещения, говоря, что вы взяты в заложники, не сопротивляйтесь</w:t>
      </w:r>
      <w:r>
        <w:rPr>
          <w:sz w:val="24"/>
        </w:rPr>
        <w:t>.</w:t>
      </w:r>
    </w:p>
    <w:p w:rsidR="00ED2C12" w:rsidRPr="00ED2C12" w:rsidRDefault="00ED2C12" w:rsidP="00F26273">
      <w:pPr>
        <w:pStyle w:val="a3"/>
        <w:numPr>
          <w:ilvl w:val="0"/>
          <w:numId w:val="4"/>
        </w:numPr>
        <w:rPr>
          <w:color w:val="000000" w:themeColor="text1"/>
          <w:sz w:val="4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C12">
        <w:rPr>
          <w:sz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r>
        <w:rPr>
          <w:sz w:val="24"/>
        </w:rPr>
        <w:t>.</w:t>
      </w:r>
    </w:p>
    <w:p w:rsidR="00ED2C12" w:rsidRDefault="00ED2C12" w:rsidP="00ED2C12">
      <w:pPr>
        <w:pStyle w:val="a3"/>
        <w:jc w:val="center"/>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D2C12">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ДЕЙСТВИЯ ПРИ СОВЕРШЕНИИ ТЕРРОРИСТИЧЕСКОГО АКТА</w:t>
      </w:r>
    </w:p>
    <w:p w:rsidR="00ED2C12" w:rsidRDefault="00ED2C12" w:rsidP="00ED2C12">
      <w:pPr>
        <w:pStyle w:val="a3"/>
        <w:jc w:val="center"/>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ED2C12" w:rsidRPr="00ED2C12" w:rsidRDefault="00ED2C12" w:rsidP="00ED2C12">
      <w:pPr>
        <w:pStyle w:val="a3"/>
        <w:numPr>
          <w:ilvl w:val="0"/>
          <w:numId w:val="4"/>
        </w:numPr>
        <w:rPr>
          <w:color w:val="000000" w:themeColor="text1"/>
          <w:sz w:val="14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4"/>
        </w:rPr>
        <w:t>У</w:t>
      </w:r>
      <w:r w:rsidRPr="00ED2C12">
        <w:rPr>
          <w:sz w:val="24"/>
        </w:rPr>
        <w:t>бедитесь в том, что Вы не получили серьезных травм</w:t>
      </w:r>
      <w:r>
        <w:rPr>
          <w:sz w:val="24"/>
        </w:rPr>
        <w:t>.</w:t>
      </w:r>
    </w:p>
    <w:p w:rsidR="00ED2C12" w:rsidRPr="00ED2C12" w:rsidRDefault="00ED2C12" w:rsidP="00ED2C12">
      <w:pPr>
        <w:pStyle w:val="a3"/>
        <w:numPr>
          <w:ilvl w:val="0"/>
          <w:numId w:val="4"/>
        </w:numPr>
        <w:rPr>
          <w:color w:val="000000" w:themeColor="text1"/>
          <w:sz w:val="32"/>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C12">
        <w:rPr>
          <w:sz w:val="24"/>
        </w:rP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r>
        <w:rPr>
          <w:sz w:val="24"/>
        </w:rPr>
        <w:t>.</w:t>
      </w:r>
    </w:p>
    <w:p w:rsidR="00ED2C12" w:rsidRPr="00ED2C12" w:rsidRDefault="00ED2C12" w:rsidP="00ED2C12">
      <w:pPr>
        <w:pStyle w:val="a3"/>
        <w:numPr>
          <w:ilvl w:val="0"/>
          <w:numId w:val="4"/>
        </w:numPr>
        <w:rPr>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C12">
        <w:rPr>
          <w:sz w:val="24"/>
        </w:rPr>
        <w:t>Если у вас есть мобильный телефон – позвони</w:t>
      </w:r>
      <w:r>
        <w:rPr>
          <w:sz w:val="24"/>
        </w:rPr>
        <w:t>те спасателям по телефону "112".</w:t>
      </w:r>
    </w:p>
    <w:p w:rsidR="00ED2C12" w:rsidRPr="00ED2C12" w:rsidRDefault="00ED2C12" w:rsidP="00ED2C12">
      <w:pPr>
        <w:pStyle w:val="a3"/>
        <w:numPr>
          <w:ilvl w:val="0"/>
          <w:numId w:val="4"/>
        </w:numPr>
        <w:rPr>
          <w:color w:val="000000" w:themeColor="text1"/>
          <w:sz w:val="40"/>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C12">
        <w:rPr>
          <w:sz w:val="24"/>
        </w:rPr>
        <w:t>Закрой</w:t>
      </w:r>
      <w:r>
        <w:rPr>
          <w:sz w:val="24"/>
        </w:rPr>
        <w:t>т</w:t>
      </w:r>
      <w:r w:rsidRPr="00ED2C12">
        <w:rPr>
          <w:sz w:val="24"/>
        </w:rPr>
        <w:t>е нос и рот носовым платком и одеждой, по возможности влажными</w:t>
      </w:r>
      <w:r>
        <w:rPr>
          <w:sz w:val="24"/>
        </w:rPr>
        <w:t>.</w:t>
      </w:r>
    </w:p>
    <w:p w:rsidR="00ED2C12" w:rsidRPr="00ED2C12" w:rsidRDefault="00ED2C12" w:rsidP="00ED2C12">
      <w:pPr>
        <w:pStyle w:val="a3"/>
        <w:numPr>
          <w:ilvl w:val="0"/>
          <w:numId w:val="4"/>
        </w:numPr>
        <w:rPr>
          <w:color w:val="000000" w:themeColor="text1"/>
          <w:sz w:val="4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C12">
        <w:rPr>
          <w:sz w:val="24"/>
        </w:rPr>
        <w:t>Если тяжелым предметом придавило ногу или руку – старайтесь массировать ее для поддержания циркуляции крови</w:t>
      </w:r>
      <w:r>
        <w:rPr>
          <w:sz w:val="24"/>
        </w:rPr>
        <w:t>.</w:t>
      </w:r>
    </w:p>
    <w:p w:rsidR="00ED2C12" w:rsidRPr="00ED2C12" w:rsidRDefault="00ED2C12" w:rsidP="00ED2C12">
      <w:pPr>
        <w:pStyle w:val="a3"/>
        <w:numPr>
          <w:ilvl w:val="0"/>
          <w:numId w:val="4"/>
        </w:numPr>
        <w:rPr>
          <w:color w:val="000000" w:themeColor="text1"/>
          <w:sz w:val="4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C12">
        <w:rPr>
          <w:sz w:val="24"/>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r>
        <w:rPr>
          <w:sz w:val="24"/>
        </w:rPr>
        <w:t>.</w:t>
      </w:r>
    </w:p>
    <w:p w:rsidR="00ED2C12" w:rsidRDefault="00ED2C12" w:rsidP="00ED2C12">
      <w:pPr>
        <w:pStyle w:val="a3"/>
        <w:jc w:val="center"/>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D2C12">
        <w:rPr>
          <w:b/>
          <w:color w:val="FF0000"/>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ТЕЛЕФОНЫ СЛУЖБЫ СПАСЕНИЯ</w:t>
      </w:r>
    </w:p>
    <w:p w:rsidR="00ED2C12" w:rsidRDefault="00ED2C12" w:rsidP="00ED2C12">
      <w:pPr>
        <w:pStyle w:val="a3"/>
        <w:numPr>
          <w:ilvl w:val="0"/>
          <w:numId w:val="4"/>
        </w:numPr>
      </w:pPr>
      <w:r>
        <w:t xml:space="preserve">По телефону 01 звонят, когда жизни и здоровью человека угрожает стихия: огонь, вода и прочее. Это телефон пожарных и спасателей. Если ты почувствовал запах дыма, увидел огонь или другие признаки пожара - звони по телефону 01. </w:t>
      </w:r>
    </w:p>
    <w:p w:rsidR="00ED2C12" w:rsidRDefault="00ED2C12" w:rsidP="00ED2C12">
      <w:pPr>
        <w:pStyle w:val="a3"/>
        <w:numPr>
          <w:ilvl w:val="0"/>
          <w:numId w:val="4"/>
        </w:numPr>
      </w:pPr>
      <w:r>
        <w:t xml:space="preserve">По телефону 02 звонят, когда жизни и здоровью человека угрожает другой человек. Это телефон полиции. Если ты нашел подозрительный предмет, стал свидетелем происшествия, находишься в опасности - звони по телефону 02. </w:t>
      </w:r>
    </w:p>
    <w:p w:rsidR="00ED2C12" w:rsidRPr="00ED2C12" w:rsidRDefault="00ED2C12" w:rsidP="00ED2C12">
      <w:pPr>
        <w:pStyle w:val="a3"/>
        <w:numPr>
          <w:ilvl w:val="0"/>
          <w:numId w:val="4"/>
        </w:numPr>
        <w:rPr>
          <w:b/>
          <w:color w:val="FF0000"/>
          <w:sz w:val="96"/>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D2C12">
        <w:t xml:space="preserve">Единый телефон спасения "112", позвонив по которому, можно сообщить о любом </w:t>
      </w:r>
      <w:r w:rsidR="0074540A" w:rsidRPr="00ED2C12">
        <w:t>происшествии. Оператор сам передаст твоё сообщение во все необходимые службы помощи: МЧС ("01"), полицию ("02"), "скорую помощь" ("03").</w:t>
      </w:r>
      <w:r>
        <w:rPr>
          <w:noProof/>
          <w:lang w:eastAsia="ru-RU"/>
        </w:rPr>
        <w:drawing>
          <wp:inline distT="0" distB="0" distL="0" distR="0">
            <wp:extent cx="2400300" cy="1950720"/>
            <wp:effectExtent l="76200" t="76200" r="133350" b="125730"/>
            <wp:docPr id="4" name="Рисунок 4" descr="C:\Users\vviev\OneDrive\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viev\OneDrive\Рабочий стол\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1950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ED2C12" w:rsidRPr="00ED2C12" w:rsidSect="00BD766D">
      <w:pgSz w:w="16838" w:h="11906" w:orient="landscape"/>
      <w:pgMar w:top="567" w:right="567" w:bottom="567" w:left="567" w:header="709" w:footer="709" w:gutter="0"/>
      <w:cols w:num="3"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22CA"/>
    <w:multiLevelType w:val="hybridMultilevel"/>
    <w:tmpl w:val="D53AD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824080"/>
    <w:multiLevelType w:val="hybridMultilevel"/>
    <w:tmpl w:val="76785D2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DD827D5"/>
    <w:multiLevelType w:val="hybridMultilevel"/>
    <w:tmpl w:val="C27A45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3106C16"/>
    <w:multiLevelType w:val="hybridMultilevel"/>
    <w:tmpl w:val="91C6D6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FFB09EC"/>
    <w:multiLevelType w:val="hybridMultilevel"/>
    <w:tmpl w:val="27E2657E"/>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3F2BF6"/>
    <w:multiLevelType w:val="hybridMultilevel"/>
    <w:tmpl w:val="D422A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36518B"/>
    <w:multiLevelType w:val="hybridMultilevel"/>
    <w:tmpl w:val="C54808C8"/>
    <w:lvl w:ilvl="0" w:tplc="2A1AA544">
      <w:start w:val="1"/>
      <w:numFmt w:val="decimal"/>
      <w:lvlText w:val="%1)"/>
      <w:lvlJc w:val="left"/>
      <w:pPr>
        <w:ind w:left="720" w:hanging="360"/>
      </w:pPr>
      <w:rPr>
        <w:rFonts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D6572A"/>
    <w:multiLevelType w:val="hybridMultilevel"/>
    <w:tmpl w:val="6AC43CC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0"/>
  </w:num>
  <w:num w:numId="3">
    <w:abstractNumId w:val="6"/>
  </w:num>
  <w:num w:numId="4">
    <w:abstractNumId w:val="4"/>
  </w:num>
  <w:num w:numId="5">
    <w:abstractNumId w:val="7"/>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7B7"/>
    <w:rsid w:val="000C1AE1"/>
    <w:rsid w:val="002D305D"/>
    <w:rsid w:val="005671F4"/>
    <w:rsid w:val="006501E8"/>
    <w:rsid w:val="0074540A"/>
    <w:rsid w:val="007807B7"/>
    <w:rsid w:val="007E2540"/>
    <w:rsid w:val="00A1673F"/>
    <w:rsid w:val="00B264B6"/>
    <w:rsid w:val="00BD766D"/>
    <w:rsid w:val="00E33335"/>
    <w:rsid w:val="00ED2C12"/>
    <w:rsid w:val="00F26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FAAAFD-A9DC-4426-BDBE-AD10C323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3335"/>
    <w:pPr>
      <w:ind w:left="720"/>
      <w:contextualSpacing/>
    </w:pPr>
  </w:style>
  <w:style w:type="paragraph" w:styleId="a4">
    <w:name w:val="Balloon Text"/>
    <w:basedOn w:val="a"/>
    <w:link w:val="a5"/>
    <w:uiPriority w:val="99"/>
    <w:semiHidden/>
    <w:unhideWhenUsed/>
    <w:rsid w:val="007E25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2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3755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Vlad</dc:creator>
  <cp:keywords/>
  <dc:description/>
  <cp:lastModifiedBy>USER</cp:lastModifiedBy>
  <cp:revision>2</cp:revision>
  <dcterms:created xsi:type="dcterms:W3CDTF">2021-09-03T12:18:00Z</dcterms:created>
  <dcterms:modified xsi:type="dcterms:W3CDTF">2021-09-03T12:18:00Z</dcterms:modified>
</cp:coreProperties>
</file>